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736" w:rsidRPr="00B77736" w:rsidRDefault="00EA40EF" w:rsidP="00180A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s-AR"/>
        </w:rPr>
        <w:pict>
          <v:group id="_x0000_s1026" style="position:absolute;left:0;text-align:left;margin-left:-27pt;margin-top:-36pt;width:115.45pt;height:103.15pt;z-index:251657728" coordorigin="9621,877" coordsize="2370,193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Imagen 1" o:spid="_x0000_s1027" type="#_x0000_t75" style="position:absolute;left:9720;top:1050;width:1838;height:1603;visibility:visible;mso-wrap-distance-left:2.88pt;mso-wrap-distance-top:2.88pt;mso-wrap-distance-right:2.88pt;mso-wrap-distance-bottom:2.88pt">
              <v:imagedata r:id="rId5" o:title=""/>
            </v:shape>
            <v:shape id="Imagen 2" o:spid="_x0000_s1028" type="#_x0000_t75" style="position:absolute;left:9621;top:877;width:2295;height:244;visibility:visible">
              <v:imagedata r:id="rId6" o:title=""/>
            </v:shape>
            <v:shape id="Imagen 3" o:spid="_x0000_s1029" type="#_x0000_t75" style="position:absolute;left:9621;top:2317;width:2370;height:495;visibility:visible">
              <v:imagedata r:id="rId7" o:title=""/>
            </v:shape>
            <w10:wrap type="square"/>
          </v:group>
        </w:pict>
      </w:r>
      <w:r w:rsidR="00B77736" w:rsidRPr="00B77736">
        <w:rPr>
          <w:rFonts w:ascii="Times New Roman" w:hAnsi="Times New Roman" w:cs="Times New Roman"/>
          <w:b/>
          <w:sz w:val="24"/>
          <w:szCs w:val="24"/>
        </w:rPr>
        <w:t>ESCUELA DE EDUCACIÓN TÉCNICA Nº1</w:t>
      </w:r>
    </w:p>
    <w:p w:rsidR="00B77736" w:rsidRPr="00B77736" w:rsidRDefault="00B77736" w:rsidP="00180A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7736">
        <w:rPr>
          <w:rFonts w:ascii="Times New Roman" w:hAnsi="Times New Roman" w:cs="Times New Roman"/>
          <w:b/>
          <w:sz w:val="24"/>
          <w:szCs w:val="24"/>
        </w:rPr>
        <w:t>“Gral. Manuel Nicolás Savio”</w:t>
      </w:r>
      <w:r w:rsidR="00F66201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77736">
        <w:rPr>
          <w:rFonts w:ascii="Times New Roman" w:hAnsi="Times New Roman" w:cs="Times New Roman"/>
          <w:b/>
          <w:sz w:val="24"/>
          <w:szCs w:val="24"/>
        </w:rPr>
        <w:t>El Talar – Tigre</w:t>
      </w:r>
    </w:p>
    <w:p w:rsidR="00B77736" w:rsidRPr="00B77736" w:rsidRDefault="00B77736" w:rsidP="00180A2C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 w:rsidRPr="00B77736">
        <w:rPr>
          <w:rFonts w:ascii="Times New Roman" w:hAnsi="Times New Roman" w:cs="Times New Roman"/>
          <w:b/>
          <w:shadow/>
          <w:sz w:val="24"/>
          <w:szCs w:val="24"/>
        </w:rPr>
        <w:t>PROGRAMA DE ESTUDIOS</w:t>
      </w:r>
    </w:p>
    <w:p w:rsidR="00B62AAF" w:rsidRDefault="00B62AAF" w:rsidP="00180A2C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 xml:space="preserve">Laboratorio de </w:t>
      </w:r>
      <w:r w:rsidR="00CC5D71">
        <w:rPr>
          <w:rFonts w:ascii="Times New Roman" w:hAnsi="Times New Roman" w:cs="Times New Roman"/>
          <w:b/>
          <w:shadow/>
          <w:sz w:val="24"/>
          <w:szCs w:val="24"/>
        </w:rPr>
        <w:t>Hardware</w:t>
      </w:r>
    </w:p>
    <w:p w:rsidR="00B77736" w:rsidRPr="009E6F36" w:rsidRDefault="007D28C1" w:rsidP="00180A2C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4</w:t>
      </w:r>
      <w:r w:rsidR="00B77736" w:rsidRPr="009E6F36">
        <w:rPr>
          <w:rFonts w:ascii="Times New Roman" w:hAnsi="Times New Roman" w:cs="Times New Roman"/>
          <w:b/>
          <w:shadow/>
          <w:sz w:val="24"/>
          <w:szCs w:val="24"/>
        </w:rPr>
        <w:t xml:space="preserve">° </w:t>
      </w:r>
    </w:p>
    <w:p w:rsidR="00B77736" w:rsidRPr="009E6F36" w:rsidRDefault="00B77736" w:rsidP="00180A2C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</w:p>
    <w:p w:rsidR="00B62AAF" w:rsidRDefault="00B62AAF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B62AAF" w:rsidRDefault="00B62AAF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B62AAF" w:rsidRDefault="00B62AAF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2D1E1D" w:rsidRPr="0011547C" w:rsidRDefault="002D1E1D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1547C">
        <w:rPr>
          <w:rFonts w:ascii="Times New Roman" w:hAnsi="Times New Roman" w:cs="Times New Roman"/>
          <w:b/>
          <w:bCs/>
          <w:sz w:val="24"/>
          <w:szCs w:val="24"/>
          <w:u w:val="single"/>
        </w:rPr>
        <w:t>Contenidos</w:t>
      </w:r>
    </w:p>
    <w:p w:rsidR="002D1E1D" w:rsidRDefault="002D1E1D" w:rsidP="00F662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s-ES_tradnl" w:eastAsia="es-ES"/>
        </w:rPr>
      </w:pPr>
    </w:p>
    <w:p w:rsidR="00B62AAF" w:rsidRDefault="00B62AAF" w:rsidP="00F0187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80A2C" w:rsidRDefault="00F0187F" w:rsidP="00F0187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Unidad 1:</w:t>
      </w:r>
      <w:r w:rsidR="00180A2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D28C1">
        <w:rPr>
          <w:rFonts w:ascii="Times New Roman" w:hAnsi="Times New Roman" w:cs="Times New Roman"/>
          <w:b/>
          <w:bCs/>
          <w:sz w:val="24"/>
          <w:szCs w:val="24"/>
        </w:rPr>
        <w:t xml:space="preserve">Introducción a los </w:t>
      </w:r>
      <w:proofErr w:type="spellStart"/>
      <w:r w:rsidR="007D28C1">
        <w:rPr>
          <w:rFonts w:ascii="Times New Roman" w:hAnsi="Times New Roman" w:cs="Times New Roman"/>
          <w:b/>
          <w:bCs/>
          <w:sz w:val="24"/>
          <w:szCs w:val="24"/>
        </w:rPr>
        <w:t>sist</w:t>
      </w:r>
      <w:proofErr w:type="spellEnd"/>
      <w:r w:rsidR="007D28C1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DB458D">
        <w:rPr>
          <w:rFonts w:ascii="Times New Roman" w:hAnsi="Times New Roman" w:cs="Times New Roman"/>
          <w:b/>
          <w:bCs/>
          <w:sz w:val="24"/>
          <w:szCs w:val="24"/>
        </w:rPr>
        <w:t>Computacionales</w:t>
      </w:r>
    </w:p>
    <w:p w:rsidR="007D28C1" w:rsidRDefault="007D28C1" w:rsidP="007D28C1">
      <w:pPr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FC33C6">
        <w:t>Concepto de hardware y software. Desarrollo histórico (generaciones). Niveles de jerarquía de una computadora. Estructura y funcionamiento. Organización y arquitectura de una computadora. Breves antecedentes históricos. Concepto de microprocesador y micro controlador. Modelo de Von Neumann. Modelo de Harvard. Introducción a la arquitectura de las computadoras.</w:t>
      </w:r>
    </w:p>
    <w:p w:rsidR="00B62AAF" w:rsidRDefault="00B62AAF" w:rsidP="00B62AAF">
      <w:pPr>
        <w:spacing w:after="0" w:line="240" w:lineRule="auto"/>
        <w:ind w:firstLine="708"/>
        <w:jc w:val="both"/>
        <w:rPr>
          <w:rFonts w:eastAsia="Arial Unicode MS" w:cs="Arial Unicode MS"/>
          <w:szCs w:val="18"/>
        </w:rPr>
      </w:pPr>
    </w:p>
    <w:p w:rsidR="00B62AAF" w:rsidRDefault="00B62AAF" w:rsidP="00F0187F">
      <w:pPr>
        <w:spacing w:after="0" w:line="240" w:lineRule="auto"/>
        <w:jc w:val="both"/>
        <w:rPr>
          <w:rFonts w:eastAsia="Arial Unicode MS" w:cs="Arial Unicode MS"/>
          <w:szCs w:val="18"/>
        </w:rPr>
      </w:pPr>
    </w:p>
    <w:p w:rsidR="00F0187F" w:rsidRDefault="00F0187F" w:rsidP="00F0187F">
      <w:pPr>
        <w:rPr>
          <w:rFonts w:ascii="Times New Roman" w:hAnsi="Times New Roman" w:cs="Times New Roman"/>
          <w:b/>
          <w:sz w:val="24"/>
          <w:szCs w:val="24"/>
        </w:rPr>
      </w:pPr>
      <w:r w:rsidRPr="00180A2C">
        <w:rPr>
          <w:rFonts w:ascii="Times New Roman" w:hAnsi="Times New Roman" w:cs="Times New Roman"/>
          <w:b/>
          <w:sz w:val="24"/>
          <w:szCs w:val="24"/>
        </w:rPr>
        <w:t>Unidad 2</w:t>
      </w:r>
      <w:r w:rsidR="00DB458D" w:rsidRPr="00180A2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B458D">
        <w:rPr>
          <w:rFonts w:ascii="Times New Roman" w:hAnsi="Times New Roman" w:cs="Times New Roman"/>
          <w:b/>
          <w:sz w:val="24"/>
          <w:szCs w:val="24"/>
        </w:rPr>
        <w:t>Organización</w:t>
      </w:r>
      <w:r w:rsidR="007D28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458D">
        <w:rPr>
          <w:rFonts w:ascii="Times New Roman" w:hAnsi="Times New Roman" w:cs="Times New Roman"/>
          <w:b/>
          <w:sz w:val="24"/>
          <w:szCs w:val="24"/>
        </w:rPr>
        <w:t xml:space="preserve">básica </w:t>
      </w:r>
      <w:r w:rsidR="007D28C1">
        <w:rPr>
          <w:rFonts w:ascii="Times New Roman" w:hAnsi="Times New Roman" w:cs="Times New Roman"/>
          <w:b/>
          <w:sz w:val="24"/>
          <w:szCs w:val="24"/>
        </w:rPr>
        <w:t>del CPU y buses</w:t>
      </w:r>
    </w:p>
    <w:p w:rsidR="00B62AAF" w:rsidRPr="00180A2C" w:rsidRDefault="007D28C1" w:rsidP="00B62AA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33C6">
        <w:rPr>
          <w:rFonts w:cs="Arial"/>
          <w:spacing w:val="-2"/>
        </w:rPr>
        <w:t xml:space="preserve">Organización básica de un </w:t>
      </w:r>
      <w:proofErr w:type="spellStart"/>
      <w:r w:rsidRPr="00FC33C6">
        <w:rPr>
          <w:rFonts w:cs="Arial"/>
          <w:spacing w:val="-2"/>
        </w:rPr>
        <w:t>cpu</w:t>
      </w:r>
      <w:proofErr w:type="spellEnd"/>
      <w:r w:rsidRPr="00FC33C6">
        <w:rPr>
          <w:rFonts w:cs="Arial"/>
          <w:spacing w:val="-2"/>
        </w:rPr>
        <w:t>. Registros, Buses</w:t>
      </w:r>
      <w:r>
        <w:rPr>
          <w:rFonts w:cs="Arial"/>
          <w:spacing w:val="-2"/>
        </w:rPr>
        <w:t xml:space="preserve">. </w:t>
      </w:r>
      <w:r w:rsidRPr="00FC33C6">
        <w:rPr>
          <w:rFonts w:cs="Arial"/>
          <w:spacing w:val="-2"/>
        </w:rPr>
        <w:t xml:space="preserve"> </w:t>
      </w:r>
      <w:proofErr w:type="spellStart"/>
      <w:r w:rsidRPr="00FC33C6">
        <w:rPr>
          <w:rFonts w:cs="Arial"/>
          <w:spacing w:val="-2"/>
        </w:rPr>
        <w:t>Clocks</w:t>
      </w:r>
      <w:proofErr w:type="spellEnd"/>
      <w:r w:rsidRPr="00FC33C6">
        <w:rPr>
          <w:rFonts w:cs="Arial"/>
          <w:spacing w:val="-2"/>
        </w:rPr>
        <w:t xml:space="preserve">, instalación y conexión. Microprocesador, conexión sobre placa madre. Velocidad interna, externa, memoria cache. Memoria principal. Tipos </w:t>
      </w:r>
      <w:proofErr w:type="spellStart"/>
      <w:r w:rsidRPr="00FC33C6">
        <w:rPr>
          <w:rFonts w:cs="Arial"/>
          <w:spacing w:val="-2"/>
        </w:rPr>
        <w:t>ram</w:t>
      </w:r>
      <w:proofErr w:type="spellEnd"/>
      <w:r w:rsidRPr="00FC33C6">
        <w:rPr>
          <w:rFonts w:cs="Arial"/>
          <w:spacing w:val="-2"/>
        </w:rPr>
        <w:t xml:space="preserve">, </w:t>
      </w:r>
      <w:proofErr w:type="spellStart"/>
      <w:r w:rsidRPr="00FC33C6">
        <w:rPr>
          <w:rFonts w:cs="Arial"/>
          <w:spacing w:val="-2"/>
        </w:rPr>
        <w:t>rom</w:t>
      </w:r>
      <w:proofErr w:type="spellEnd"/>
      <w:r w:rsidRPr="00FC33C6">
        <w:rPr>
          <w:rFonts w:cs="Arial"/>
          <w:spacing w:val="-2"/>
        </w:rPr>
        <w:t xml:space="preserve"> </w:t>
      </w:r>
      <w:proofErr w:type="spellStart"/>
      <w:r w:rsidRPr="00FC33C6">
        <w:rPr>
          <w:rFonts w:cs="Arial"/>
          <w:spacing w:val="-2"/>
        </w:rPr>
        <w:t>eprom</w:t>
      </w:r>
      <w:proofErr w:type="spellEnd"/>
      <w:r w:rsidRPr="00FC33C6">
        <w:rPr>
          <w:rFonts w:cs="Arial"/>
          <w:spacing w:val="-2"/>
        </w:rPr>
        <w:t>, capacidad de almacenamiento. Organización y direccionamiento de la memoria. Interrupciones. Funcionamiento por hardware y software.</w:t>
      </w:r>
    </w:p>
    <w:p w:rsidR="00F0187F" w:rsidRPr="00180A2C" w:rsidRDefault="00F0187F" w:rsidP="00F0187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187F" w:rsidRDefault="00F0187F" w:rsidP="00F0187F">
      <w:pPr>
        <w:rPr>
          <w:rFonts w:ascii="Times New Roman" w:eastAsia="Arial Unicode MS" w:hAnsi="Times New Roman" w:cs="Times New Roman"/>
          <w:b/>
          <w:sz w:val="24"/>
          <w:szCs w:val="24"/>
        </w:rPr>
      </w:pPr>
      <w:r w:rsidRPr="00180A2C">
        <w:rPr>
          <w:rFonts w:ascii="Times New Roman" w:eastAsia="Arial Unicode MS" w:hAnsi="Times New Roman" w:cs="Times New Roman"/>
          <w:b/>
          <w:sz w:val="24"/>
          <w:szCs w:val="24"/>
        </w:rPr>
        <w:t>Unidad 3</w:t>
      </w:r>
      <w:r w:rsidR="00DB458D" w:rsidRPr="00180A2C">
        <w:rPr>
          <w:rFonts w:ascii="Times New Roman" w:eastAsia="Arial Unicode MS" w:hAnsi="Times New Roman" w:cs="Times New Roman"/>
          <w:b/>
          <w:sz w:val="24"/>
          <w:szCs w:val="24"/>
        </w:rPr>
        <w:t xml:space="preserve">: </w:t>
      </w:r>
      <w:r w:rsidR="00DB458D">
        <w:rPr>
          <w:rFonts w:ascii="Times New Roman" w:eastAsia="Arial Unicode MS" w:hAnsi="Times New Roman" w:cs="Times New Roman"/>
          <w:b/>
          <w:sz w:val="24"/>
          <w:szCs w:val="24"/>
        </w:rPr>
        <w:t>Conexiones</w:t>
      </w:r>
      <w:r w:rsidR="007D28C1">
        <w:rPr>
          <w:rFonts w:ascii="Times New Roman" w:eastAsia="Arial Unicode MS" w:hAnsi="Times New Roman" w:cs="Times New Roman"/>
          <w:b/>
          <w:sz w:val="24"/>
          <w:szCs w:val="24"/>
        </w:rPr>
        <w:t>, puertos y dispositivos</w:t>
      </w:r>
    </w:p>
    <w:p w:rsidR="00B62AAF" w:rsidRPr="00180A2C" w:rsidRDefault="007D28C1" w:rsidP="007D28C1">
      <w:pPr>
        <w:ind w:firstLine="708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FC33C6">
        <w:rPr>
          <w:rFonts w:cs="Arial"/>
          <w:spacing w:val="-2"/>
        </w:rPr>
        <w:t xml:space="preserve">Conexiones de entrada, salida. Puertos: serie, paralelo, </w:t>
      </w:r>
      <w:proofErr w:type="spellStart"/>
      <w:r w:rsidRPr="00FC33C6">
        <w:rPr>
          <w:rFonts w:cs="Arial"/>
          <w:spacing w:val="-2"/>
        </w:rPr>
        <w:t>usb</w:t>
      </w:r>
      <w:proofErr w:type="spellEnd"/>
      <w:r w:rsidRPr="00FC33C6">
        <w:rPr>
          <w:rFonts w:cs="Arial"/>
          <w:spacing w:val="-2"/>
        </w:rPr>
        <w:t>, especificaciones. Placa madre. Tarjeta de expansión. Buses. Normas. Configuración básica (</w:t>
      </w:r>
      <w:proofErr w:type="spellStart"/>
      <w:r w:rsidRPr="00FC33C6">
        <w:rPr>
          <w:rFonts w:cs="Arial"/>
          <w:spacing w:val="-2"/>
        </w:rPr>
        <w:t>setup</w:t>
      </w:r>
      <w:proofErr w:type="spellEnd"/>
      <w:r w:rsidRPr="00FC33C6">
        <w:rPr>
          <w:rFonts w:cs="Arial"/>
          <w:spacing w:val="-2"/>
        </w:rPr>
        <w:t>). Insta</w:t>
      </w:r>
      <w:r>
        <w:rPr>
          <w:rFonts w:cs="Arial"/>
          <w:spacing w:val="-2"/>
        </w:rPr>
        <w:t>la</w:t>
      </w:r>
      <w:r w:rsidRPr="00FC33C6">
        <w:rPr>
          <w:rFonts w:cs="Arial"/>
          <w:spacing w:val="-2"/>
        </w:rPr>
        <w:t>ción de memorias. Discos rígidos. Discos flexibles. Controladoras. Dispositivos ópticos. Tarjeta de sonido. Tarjeta de video. Tarjeta de red. Principios de funcionamiento. Otros dispositivos de almacenamiento.</w:t>
      </w:r>
      <w:r w:rsidR="00DB458D">
        <w:rPr>
          <w:rFonts w:cs="Arial"/>
          <w:spacing w:val="-2"/>
        </w:rPr>
        <w:t xml:space="preserve"> </w:t>
      </w:r>
      <w:r w:rsidRPr="00EA707A">
        <w:t xml:space="preserve">Dispositivos de entrada y salida. Teclado. Impresora. Monitores. Tipos de monitores, resoluciones (configuración), frecuencias. Scanner. </w:t>
      </w:r>
      <w:proofErr w:type="spellStart"/>
      <w:r w:rsidRPr="00EA707A">
        <w:t>Modems</w:t>
      </w:r>
      <w:proofErr w:type="spellEnd"/>
      <w:r w:rsidRPr="00EA707A">
        <w:t>. Principios de funcionamiento. Configuraciones básicas y soluciones de errores.</w:t>
      </w:r>
    </w:p>
    <w:p w:rsidR="00F0187F" w:rsidRDefault="00F0187F" w:rsidP="00F0187F">
      <w:pPr>
        <w:rPr>
          <w:rFonts w:ascii="Times New Roman" w:eastAsia="Arial Unicode MS" w:hAnsi="Times New Roman" w:cs="Times New Roman"/>
          <w:b/>
          <w:sz w:val="24"/>
          <w:szCs w:val="24"/>
        </w:rPr>
      </w:pPr>
      <w:r w:rsidRPr="00180A2C">
        <w:rPr>
          <w:rFonts w:ascii="Times New Roman" w:eastAsia="Arial Unicode MS" w:hAnsi="Times New Roman" w:cs="Times New Roman"/>
          <w:b/>
          <w:sz w:val="24"/>
          <w:szCs w:val="24"/>
        </w:rPr>
        <w:t>Unidad 4</w:t>
      </w:r>
      <w:r w:rsidR="00DB458D" w:rsidRPr="00180A2C">
        <w:rPr>
          <w:rFonts w:ascii="Times New Roman" w:eastAsia="Arial Unicode MS" w:hAnsi="Times New Roman" w:cs="Times New Roman"/>
          <w:b/>
          <w:sz w:val="24"/>
          <w:szCs w:val="24"/>
        </w:rPr>
        <w:t>: Impresoras</w:t>
      </w:r>
      <w:r w:rsidR="007D28C1">
        <w:rPr>
          <w:rFonts w:ascii="Times New Roman" w:eastAsia="Arial Unicode MS" w:hAnsi="Times New Roman" w:cs="Times New Roman"/>
          <w:b/>
          <w:sz w:val="24"/>
          <w:szCs w:val="24"/>
        </w:rPr>
        <w:t>, controladores y reemplazo de partes</w:t>
      </w:r>
    </w:p>
    <w:p w:rsidR="007D28C1" w:rsidRPr="00FC33C6" w:rsidRDefault="007D28C1" w:rsidP="007D28C1">
      <w:pPr>
        <w:rPr>
          <w:rFonts w:cs="Arial"/>
          <w:spacing w:val="-2"/>
        </w:rPr>
      </w:pPr>
      <w:r w:rsidRPr="00EA707A">
        <w:t>I</w:t>
      </w:r>
      <w:r>
        <w:tab/>
      </w:r>
      <w:proofErr w:type="spellStart"/>
      <w:r w:rsidRPr="00EA707A">
        <w:t>mpresoras</w:t>
      </w:r>
      <w:proofErr w:type="spellEnd"/>
      <w:r w:rsidRPr="00EA707A">
        <w:t>: tipos de impresoras (matriciales, chorro a tinta, laser, térmicas). Modos de conexión (</w:t>
      </w:r>
      <w:proofErr w:type="spellStart"/>
      <w:r w:rsidRPr="00EA707A">
        <w:t>usb</w:t>
      </w:r>
      <w:proofErr w:type="spellEnd"/>
      <w:r w:rsidRPr="00EA707A">
        <w:t xml:space="preserve">, puerto paralelo, </w:t>
      </w:r>
      <w:proofErr w:type="spellStart"/>
      <w:r w:rsidRPr="00EA707A">
        <w:t>Lan</w:t>
      </w:r>
      <w:proofErr w:type="spellEnd"/>
      <w:r w:rsidRPr="00EA707A">
        <w:t>)</w:t>
      </w:r>
      <w:r>
        <w:t xml:space="preserve">. </w:t>
      </w:r>
      <w:r w:rsidRPr="00FC33C6">
        <w:rPr>
          <w:rFonts w:cs="Arial"/>
          <w:spacing w:val="-2"/>
        </w:rPr>
        <w:t xml:space="preserve">Controladores (drivers), instalación, requerimientos. Dispositivos e/s dedicados. Identificación de especificaciones para la conexión de periféricos. Su compatibilidad. Reemplazo de componentes </w:t>
      </w:r>
      <w:proofErr w:type="gramStart"/>
      <w:r w:rsidRPr="00FC33C6">
        <w:rPr>
          <w:rFonts w:cs="Arial"/>
          <w:spacing w:val="-2"/>
        </w:rPr>
        <w:t>defectuosos..</w:t>
      </w:r>
      <w:proofErr w:type="gramEnd"/>
      <w:r w:rsidRPr="00FC33C6">
        <w:rPr>
          <w:rFonts w:cs="Arial"/>
          <w:spacing w:val="-2"/>
        </w:rPr>
        <w:t xml:space="preserve"> Renovación o actualización de equipos y partes. Mantenimiento básico de computadoras y periféricos. Diagnostico y solución de fallas comunes. Mantenimiento preventivo, correctivo y predictivo. Utilización de instrumental y herramental acorde a la </w:t>
      </w:r>
      <w:proofErr w:type="spellStart"/>
      <w:r w:rsidRPr="00FC33C6">
        <w:rPr>
          <w:rFonts w:cs="Arial"/>
          <w:spacing w:val="-2"/>
        </w:rPr>
        <w:t>practica</w:t>
      </w:r>
      <w:proofErr w:type="spellEnd"/>
      <w:r w:rsidRPr="00FC33C6">
        <w:rPr>
          <w:rFonts w:cs="Arial"/>
          <w:spacing w:val="-2"/>
        </w:rPr>
        <w:t xml:space="preserve"> profesional.</w:t>
      </w:r>
    </w:p>
    <w:p w:rsidR="00B62AAF" w:rsidRDefault="00B62AAF" w:rsidP="00F0187F">
      <w:pPr>
        <w:rPr>
          <w:rFonts w:cs="Arial"/>
          <w:spacing w:val="-2"/>
        </w:rPr>
      </w:pPr>
    </w:p>
    <w:p w:rsidR="00B62AAF" w:rsidRPr="00D41C13" w:rsidRDefault="00B62AAF" w:rsidP="00B62AAF">
      <w:pPr>
        <w:jc w:val="right"/>
        <w:rPr>
          <w:rFonts w:cs="Arial"/>
          <w:spacing w:val="-2"/>
        </w:rPr>
      </w:pPr>
    </w:p>
    <w:p w:rsidR="00B62AAF" w:rsidRPr="0011547C" w:rsidRDefault="00B62AAF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sectPr w:rsidR="00B62AAF" w:rsidRPr="0011547C" w:rsidSect="007C5E88">
      <w:pgSz w:w="11907" w:h="16840" w:code="9"/>
      <w:pgMar w:top="1077" w:right="1021" w:bottom="107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B2C3A"/>
    <w:multiLevelType w:val="hybridMultilevel"/>
    <w:tmpl w:val="D83AAB84"/>
    <w:lvl w:ilvl="0" w:tplc="2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341DBF"/>
    <w:multiLevelType w:val="hybridMultilevel"/>
    <w:tmpl w:val="A0927882"/>
    <w:lvl w:ilvl="0" w:tplc="2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E411A6"/>
    <w:multiLevelType w:val="hybridMultilevel"/>
    <w:tmpl w:val="808632CA"/>
    <w:lvl w:ilvl="0" w:tplc="04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D249C1"/>
    <w:multiLevelType w:val="hybridMultilevel"/>
    <w:tmpl w:val="6C7EBDA4"/>
    <w:lvl w:ilvl="0" w:tplc="EBFEF6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500094"/>
    <w:multiLevelType w:val="hybridMultilevel"/>
    <w:tmpl w:val="11B21D32"/>
    <w:lvl w:ilvl="0" w:tplc="0C80DE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2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DA5A27"/>
    <w:multiLevelType w:val="hybridMultilevel"/>
    <w:tmpl w:val="C6BA5B94"/>
    <w:lvl w:ilvl="0" w:tplc="2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CA7B51"/>
    <w:multiLevelType w:val="hybridMultilevel"/>
    <w:tmpl w:val="4FCE0038"/>
    <w:lvl w:ilvl="0" w:tplc="EBFEF6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D90A36"/>
    <w:multiLevelType w:val="hybridMultilevel"/>
    <w:tmpl w:val="D35E477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010AC9"/>
    <w:multiLevelType w:val="hybridMultilevel"/>
    <w:tmpl w:val="E48C8794"/>
    <w:lvl w:ilvl="0" w:tplc="F38E3F18"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Calibri" w:eastAsia="Times New Roman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8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compat>
    <w:compatSetting w:name="compatibilityMode" w:uri="http://schemas.microsoft.com/office/word" w:val="12"/>
  </w:compat>
  <w:rsids>
    <w:rsidRoot w:val="00E5376F"/>
    <w:rsid w:val="00024E51"/>
    <w:rsid w:val="000256DF"/>
    <w:rsid w:val="0011547C"/>
    <w:rsid w:val="00180A2C"/>
    <w:rsid w:val="00267C55"/>
    <w:rsid w:val="002D1E1D"/>
    <w:rsid w:val="003D502F"/>
    <w:rsid w:val="004A5C12"/>
    <w:rsid w:val="0070543A"/>
    <w:rsid w:val="00761D65"/>
    <w:rsid w:val="007C5E88"/>
    <w:rsid w:val="007D28C1"/>
    <w:rsid w:val="0084285D"/>
    <w:rsid w:val="00844568"/>
    <w:rsid w:val="008B51F6"/>
    <w:rsid w:val="008C79F2"/>
    <w:rsid w:val="008E5A40"/>
    <w:rsid w:val="00933387"/>
    <w:rsid w:val="009A31F1"/>
    <w:rsid w:val="009E6F36"/>
    <w:rsid w:val="00A21B9A"/>
    <w:rsid w:val="00A77B6A"/>
    <w:rsid w:val="00AD3736"/>
    <w:rsid w:val="00B26069"/>
    <w:rsid w:val="00B62AAF"/>
    <w:rsid w:val="00B77736"/>
    <w:rsid w:val="00BD3791"/>
    <w:rsid w:val="00CA7319"/>
    <w:rsid w:val="00CC5D71"/>
    <w:rsid w:val="00D80A2F"/>
    <w:rsid w:val="00DB458D"/>
    <w:rsid w:val="00DF1388"/>
    <w:rsid w:val="00E526C6"/>
    <w:rsid w:val="00E5376F"/>
    <w:rsid w:val="00EA13B2"/>
    <w:rsid w:val="00EA40EF"/>
    <w:rsid w:val="00F0187F"/>
    <w:rsid w:val="00F21FFC"/>
    <w:rsid w:val="00F66201"/>
    <w:rsid w:val="00F76239"/>
    <w:rsid w:val="00FC2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oNotEmbedSmartTags/>
  <w:decimalSymbol w:val="."/>
  <w:listSeparator w:val=","/>
  <w14:docId w14:val="3A088D27"/>
  <w15:docId w15:val="{9DB1C1FD-030D-4FFB-8DD3-D8A91F8A3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1FFC"/>
    <w:pPr>
      <w:spacing w:after="200" w:line="276" w:lineRule="auto"/>
    </w:pPr>
    <w:rPr>
      <w:rFonts w:eastAsia="Times New Roman" w:cs="Calibri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5376F"/>
    <w:rPr>
      <w:rFonts w:eastAsia="Times New Roman" w:cs="Calibri"/>
      <w:lang w:val="es-AR" w:eastAsia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semiHidden/>
    <w:rsid w:val="00BD3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BD3791"/>
    <w:rPr>
      <w:rFonts w:ascii="Tahoma" w:hAnsi="Tahoma" w:cs="Tahoma"/>
      <w:sz w:val="16"/>
      <w:szCs w:val="16"/>
    </w:rPr>
  </w:style>
  <w:style w:type="paragraph" w:customStyle="1" w:styleId="Prrafodelista1">
    <w:name w:val="Párrafo de lista1"/>
    <w:basedOn w:val="Normal"/>
    <w:rsid w:val="00BD3791"/>
    <w:pPr>
      <w:ind w:left="720"/>
    </w:pPr>
  </w:style>
  <w:style w:type="paragraph" w:styleId="Textoindependiente">
    <w:name w:val="Body Text"/>
    <w:basedOn w:val="Normal"/>
    <w:link w:val="TextoindependienteCar"/>
    <w:rsid w:val="0084285D"/>
    <w:pPr>
      <w:spacing w:before="30" w:after="30" w:line="240" w:lineRule="auto"/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84285D"/>
    <w:rPr>
      <w:rFonts w:ascii="Calibri" w:hAnsi="Calibri" w:cs="Calibri"/>
      <w:sz w:val="22"/>
      <w:szCs w:val="22"/>
      <w:lang w:eastAsia="en-US" w:bidi="ar-SA"/>
    </w:rPr>
  </w:style>
  <w:style w:type="paragraph" w:customStyle="1" w:styleId="Style1">
    <w:name w:val="Style1"/>
    <w:basedOn w:val="Normal"/>
    <w:rsid w:val="00F66201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hAnsi="Times New Roman" w:cs="Times New Roman"/>
      <w:sz w:val="24"/>
      <w:szCs w:val="24"/>
      <w:lang w:eastAsia="es-AR"/>
    </w:rPr>
  </w:style>
  <w:style w:type="character" w:customStyle="1" w:styleId="FontStyle13">
    <w:name w:val="Font Style13"/>
    <w:basedOn w:val="Fuentedeprrafopredeter"/>
    <w:rsid w:val="00F66201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Normal"/>
    <w:rsid w:val="00F66201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hAnsi="Times New Roman" w:cs="Times New Roman"/>
      <w:sz w:val="24"/>
      <w:szCs w:val="24"/>
      <w:lang w:eastAsia="es-AR"/>
    </w:rPr>
  </w:style>
  <w:style w:type="character" w:customStyle="1" w:styleId="FontStyle11">
    <w:name w:val="Font Style11"/>
    <w:basedOn w:val="Fuentedeprrafopredeter"/>
    <w:rsid w:val="00F66201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2">
    <w:name w:val="Font Style12"/>
    <w:basedOn w:val="Fuentedeprrafopredeter"/>
    <w:rsid w:val="00F66201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Espacio Curricular</vt:lpstr>
    </vt:vector>
  </TitlesOfParts>
  <Company>Hewlett-Packard Company</Company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Espacio Curricular</dc:title>
  <dc:creator>user</dc:creator>
  <cp:lastModifiedBy>GERMAN</cp:lastModifiedBy>
  <cp:revision>9</cp:revision>
  <cp:lastPrinted>2013-06-27T05:54:00Z</cp:lastPrinted>
  <dcterms:created xsi:type="dcterms:W3CDTF">2023-03-17T17:03:00Z</dcterms:created>
  <dcterms:modified xsi:type="dcterms:W3CDTF">2023-05-12T00:48:00Z</dcterms:modified>
</cp:coreProperties>
</file>