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B0F32" w:rsidRDefault="004841F6">
      <w:pPr>
        <w:rPr>
          <w:lang w:val="es-MX"/>
        </w:rPr>
      </w:pPr>
      <w:r>
        <w:rPr>
          <w:lang w:val="es-MX"/>
        </w:rPr>
        <w:t>PROGRAMA DE QUÍMICA ANALÍTICA    6TO QUÍMICA</w:t>
      </w:r>
    </w:p>
    <w:p w:rsidR="004841F6" w:rsidRDefault="004841F6">
      <w:pPr>
        <w:rPr>
          <w:lang w:val="es-MX"/>
        </w:rPr>
      </w:pPr>
    </w:p>
    <w:p w:rsidR="004841F6" w:rsidRDefault="004841F6">
      <w:pPr>
        <w:rPr>
          <w:lang w:val="es-MX"/>
        </w:rPr>
      </w:pPr>
      <w:r>
        <w:rPr>
          <w:lang w:val="es-MX"/>
        </w:rPr>
        <w:t>- MOLARIDAD Y NORMALIDAD. EJERCICIOS.</w:t>
      </w:r>
    </w:p>
    <w:p w:rsidR="004841F6" w:rsidRDefault="004841F6">
      <w:pPr>
        <w:rPr>
          <w:lang w:val="es-MX"/>
        </w:rPr>
      </w:pPr>
      <w:r>
        <w:rPr>
          <w:lang w:val="es-MX"/>
        </w:rPr>
        <w:t>- EQUILIBRIO DE DISOCIACIÓN ÁCIDO- BASE.</w:t>
      </w:r>
    </w:p>
    <w:p w:rsidR="004841F6" w:rsidRDefault="004841F6">
      <w:pPr>
        <w:rPr>
          <w:lang w:val="es-MX"/>
        </w:rPr>
      </w:pPr>
      <w:r>
        <w:rPr>
          <w:lang w:val="es-MX"/>
        </w:rPr>
        <w:t>- TEORÍAS DE: ARRHENIUS (FINES DEL SIGLO XIX).</w:t>
      </w:r>
    </w:p>
    <w:p w:rsidR="004841F6" w:rsidRDefault="004841F6">
      <w:pPr>
        <w:rPr>
          <w:lang w:val="es-MX"/>
        </w:rPr>
      </w:pPr>
      <w:r>
        <w:rPr>
          <w:lang w:val="es-MX"/>
        </w:rPr>
        <w:t xml:space="preserve">                          BRONSTED Y LOWRY (1923).</w:t>
      </w:r>
    </w:p>
    <w:p w:rsidR="004841F6" w:rsidRDefault="004841F6">
      <w:pPr>
        <w:rPr>
          <w:lang w:val="es-MX"/>
        </w:rPr>
      </w:pPr>
      <w:r>
        <w:rPr>
          <w:lang w:val="es-MX"/>
        </w:rPr>
        <w:t xml:space="preserve">                         ÁCIDOBASE DE LEWIS.</w:t>
      </w:r>
    </w:p>
    <w:p w:rsidR="004841F6" w:rsidRDefault="004841F6" w:rsidP="004841F6">
      <w:pPr>
        <w:rPr>
          <w:lang w:val="es-MX"/>
        </w:rPr>
      </w:pPr>
      <w:r>
        <w:rPr>
          <w:lang w:val="es-MX"/>
        </w:rPr>
        <w:t>-</w:t>
      </w:r>
      <w:r w:rsidRPr="004841F6">
        <w:rPr>
          <w:lang w:val="es-MX"/>
        </w:rPr>
        <w:t>PH. KW: Ka y Kb. SOLUCIÓN ÁCIDA- BÁSICA Y NEUTRA. EJERCICIOS. ESCALA DE PH. EJERCICIOS.</w:t>
      </w:r>
    </w:p>
    <w:p w:rsidR="004841F6" w:rsidRDefault="004841F6" w:rsidP="004841F6">
      <w:pPr>
        <w:rPr>
          <w:lang w:val="es-MX"/>
        </w:rPr>
      </w:pPr>
      <w:r>
        <w:rPr>
          <w:lang w:val="es-MX"/>
        </w:rPr>
        <w:t>- EQUILIBRIO QUÍMICO: PRINCIPIO DE LECHATELIER</w:t>
      </w:r>
      <w:r w:rsidR="00AB3169">
        <w:rPr>
          <w:lang w:val="es-MX"/>
        </w:rPr>
        <w:t>. KC (CONSTANTE DE EQUILIBRIO). EQUILIBRIO DE PRECIPITACIÓN Y DE COMPLEJOS. EFECTO DE IÓN COMÚN. EJERCICIOS.</w:t>
      </w:r>
    </w:p>
    <w:p w:rsidR="00AB3169" w:rsidRDefault="00AB3169" w:rsidP="004841F6">
      <w:pPr>
        <w:rPr>
          <w:lang w:val="es-MX"/>
        </w:rPr>
      </w:pPr>
      <w:r>
        <w:rPr>
          <w:lang w:val="es-MX"/>
        </w:rPr>
        <w:t>- TOMA DE MUESTRA: TEORÍA ELEMENTAL DE MUESTREO SISTEMÁTICO (NORMAS IRAM) CONDICIONES DE MUESTREO Y MANEJO DE MUESTRAS PARA SÓLIDOS, LÍQUIDOS Y GASES. TRATAMIENTOS PREVIOS. DISOLUCIÓN. DISGREGACIÓN.</w:t>
      </w:r>
    </w:p>
    <w:p w:rsidR="00AB3169" w:rsidRDefault="00AB3169" w:rsidP="004841F6">
      <w:pPr>
        <w:rPr>
          <w:lang w:val="es-MX"/>
        </w:rPr>
      </w:pPr>
      <w:r>
        <w:rPr>
          <w:lang w:val="es-MX"/>
        </w:rPr>
        <w:t>-  ANÁLISIS CUALITATIVO POR VÍA HUMEDA.</w:t>
      </w:r>
    </w:p>
    <w:p w:rsidR="00AB3169" w:rsidRDefault="00AB3169" w:rsidP="004841F6">
      <w:pPr>
        <w:rPr>
          <w:lang w:val="es-MX"/>
        </w:rPr>
      </w:pPr>
      <w:r>
        <w:rPr>
          <w:lang w:val="es-MX"/>
        </w:rPr>
        <w:t xml:space="preserve">   CATIONES: ANÁLISIS DE CATIONES. MARCHA ANALÍTICA DE CATIONES: GRUPOS Y SUBGRUPOS. REACTIVOS Y REACCIONES.</w:t>
      </w:r>
    </w:p>
    <w:p w:rsidR="00AB3169" w:rsidRDefault="00AB3169" w:rsidP="004841F6">
      <w:pPr>
        <w:rPr>
          <w:lang w:val="es-MX"/>
        </w:rPr>
      </w:pPr>
      <w:r>
        <w:rPr>
          <w:lang w:val="es-MX"/>
        </w:rPr>
        <w:t xml:space="preserve">    ANIONES: ANÁLISIS DE ANIONES. GRUPOS. REACTIVOS Y REACCIONES</w:t>
      </w:r>
    </w:p>
    <w:p w:rsidR="00AB3169" w:rsidRPr="004841F6" w:rsidRDefault="00AB3169" w:rsidP="004841F6">
      <w:pPr>
        <w:rPr>
          <w:lang w:val="es-MX"/>
        </w:rPr>
      </w:pPr>
    </w:p>
    <w:p w:rsidR="004841F6" w:rsidRPr="004841F6" w:rsidRDefault="004841F6" w:rsidP="004841F6">
      <w:pPr>
        <w:rPr>
          <w:lang w:val="es-MX"/>
        </w:rPr>
      </w:pPr>
    </w:p>
    <w:sectPr w:rsidR="004841F6" w:rsidRPr="004841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F4301"/>
    <w:multiLevelType w:val="hybridMultilevel"/>
    <w:tmpl w:val="5106D63C"/>
    <w:lvl w:ilvl="0" w:tplc="ED6875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4022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1F6"/>
    <w:rsid w:val="00360594"/>
    <w:rsid w:val="004841F6"/>
    <w:rsid w:val="00AB3169"/>
    <w:rsid w:val="00EB0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E51979-E530-4362-A1E4-021FA5938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841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walter soria</dc:creator>
  <cp:keywords/>
  <dc:description/>
  <cp:lastModifiedBy>waltercuervo1971@gmail.com</cp:lastModifiedBy>
  <cp:revision>2</cp:revision>
  <dcterms:created xsi:type="dcterms:W3CDTF">2023-05-12T11:05:00Z</dcterms:created>
  <dcterms:modified xsi:type="dcterms:W3CDTF">2023-05-12T11:05:00Z</dcterms:modified>
</cp:coreProperties>
</file>