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Arial" w:cs="Arial" w:eastAsia="Arial" w:hAnsi="Arial"/>
          <w:b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PROGRAMA DE ESTUDIOS  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-185419</wp:posOffset>
            </wp:positionH>
            <wp:positionV relativeFrom="paragraph">
              <wp:posOffset>-99059</wp:posOffset>
            </wp:positionV>
            <wp:extent cx="1200150" cy="1790700"/>
            <wp:effectExtent b="0" l="0" r="0" t="0"/>
            <wp:wrapSquare wrapText="bothSides" distB="0" distT="0" distL="114300" distR="11430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790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spacing w:line="276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ESPACIO CURRICULAR/TTP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:  Inglés  - 1° 1°                                                                                    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MODALIDAD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: Ciclo básico 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PROFESORES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: Garacho Celeste </w:t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AÑO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: 2023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Arial" w:cs="Arial" w:eastAsia="Arial" w:hAnsi="Arial"/>
          <w:b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CONTENIDOS</w:t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Arial" w:cs="Arial" w:eastAsia="Arial" w:hAnsi="Arial"/>
          <w:b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Unidad Nº 1:</w:t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Datos personales</w:t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Estados de ánimo</w:t>
      </w:r>
    </w:p>
    <w:p w:rsidR="00000000" w:rsidDel="00000000" w:rsidP="00000000" w:rsidRDefault="00000000" w:rsidRPr="00000000" w14:paraId="0000000A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 escuela (útiles y materias)</w:t>
      </w:r>
    </w:p>
    <w:p w:rsidR="00000000" w:rsidDel="00000000" w:rsidP="00000000" w:rsidRDefault="00000000" w:rsidRPr="00000000" w14:paraId="0000000B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 familia</w:t>
      </w:r>
    </w:p>
    <w:p w:rsidR="00000000" w:rsidDel="00000000" w:rsidP="00000000" w:rsidRDefault="00000000" w:rsidRPr="00000000" w14:paraId="0000000C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Países y nacionalidades</w:t>
      </w:r>
    </w:p>
    <w:p w:rsidR="00000000" w:rsidDel="00000000" w:rsidP="00000000" w:rsidRDefault="00000000" w:rsidRPr="00000000" w14:paraId="0000000D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Situaciones dialógicas (presentación personal)</w:t>
      </w:r>
    </w:p>
    <w:p w:rsidR="00000000" w:rsidDel="00000000" w:rsidP="00000000" w:rsidRDefault="00000000" w:rsidRPr="00000000" w14:paraId="0000000E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Expresiones de tiempo: días de la semana, meses, estaciones. El clima. Colores y números cardinales. Números ordinales</w:t>
      </w:r>
    </w:p>
    <w:p w:rsidR="00000000" w:rsidDel="00000000" w:rsidP="00000000" w:rsidRDefault="00000000" w:rsidRPr="00000000" w14:paraId="0000000F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Modo imperativo</w:t>
      </w:r>
    </w:p>
    <w:p w:rsidR="00000000" w:rsidDel="00000000" w:rsidP="00000000" w:rsidRDefault="00000000" w:rsidRPr="00000000" w14:paraId="00000010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Plural y singular de palabras</w:t>
      </w:r>
    </w:p>
    <w:p w:rsidR="00000000" w:rsidDel="00000000" w:rsidP="00000000" w:rsidRDefault="00000000" w:rsidRPr="00000000" w14:paraId="00000011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Can/must</w:t>
      </w:r>
    </w:p>
    <w:p w:rsidR="00000000" w:rsidDel="00000000" w:rsidP="00000000" w:rsidRDefault="00000000" w:rsidRPr="00000000" w14:paraId="00000012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Technical unit 1-Figuras geométricas</w:t>
      </w:r>
    </w:p>
    <w:p w:rsidR="00000000" w:rsidDel="00000000" w:rsidP="00000000" w:rsidRDefault="00000000" w:rsidRPr="00000000" w14:paraId="0000001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Arial" w:cs="Arial" w:eastAsia="Arial" w:hAnsi="Arial"/>
          <w:b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Unidad Nº 2: </w:t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Descripción de personas</w:t>
      </w:r>
    </w:p>
    <w:p w:rsidR="00000000" w:rsidDel="00000000" w:rsidP="00000000" w:rsidRDefault="00000000" w:rsidRPr="00000000" w14:paraId="00000016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 vestimenta</w:t>
      </w:r>
    </w:p>
    <w:p w:rsidR="00000000" w:rsidDel="00000000" w:rsidP="00000000" w:rsidRDefault="00000000" w:rsidRPr="00000000" w14:paraId="00000017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Adjetivos descriptivos. Adjetivos posesivos</w:t>
      </w:r>
    </w:p>
    <w:p w:rsidR="00000000" w:rsidDel="00000000" w:rsidP="00000000" w:rsidRDefault="00000000" w:rsidRPr="00000000" w14:paraId="00000018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Comidas, bebida, deportes y hobbies.</w:t>
      </w:r>
    </w:p>
    <w:p w:rsidR="00000000" w:rsidDel="00000000" w:rsidP="00000000" w:rsidRDefault="00000000" w:rsidRPr="00000000" w14:paraId="0000001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Situaciones dialógicas (presentación de terceras personas)</w:t>
      </w:r>
    </w:p>
    <w:p w:rsidR="00000000" w:rsidDel="00000000" w:rsidP="00000000" w:rsidRDefault="00000000" w:rsidRPr="00000000" w14:paraId="0000001A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Verb to be- Verb to have got / like</w:t>
      </w:r>
    </w:p>
    <w:p w:rsidR="00000000" w:rsidDel="00000000" w:rsidP="00000000" w:rsidRDefault="00000000" w:rsidRPr="00000000" w14:paraId="0000001B">
      <w:pPr>
        <w:spacing w:after="0" w:line="276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Technical unity 2 -Herramientas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Unidad N° 3: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La escuela y sus partes componentes. Reglas de convivencia. </w:t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Must/ Can</w:t>
      </w:r>
    </w:p>
    <w:p w:rsidR="00000000" w:rsidDel="00000000" w:rsidP="00000000" w:rsidRDefault="00000000" w:rsidRPr="00000000" w14:paraId="00000020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La casa. Partes de una vivienda y tipos de vivienda. Elementos y muebles de uso común. Objetos personales. </w:t>
      </w:r>
    </w:p>
    <w:p w:rsidR="00000000" w:rsidDel="00000000" w:rsidP="00000000" w:rsidRDefault="00000000" w:rsidRPr="00000000" w14:paraId="00000021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Verb to be- Verb to have got, </w:t>
      </w:r>
    </w:p>
    <w:p w:rsidR="00000000" w:rsidDel="00000000" w:rsidP="00000000" w:rsidRDefault="00000000" w:rsidRPr="00000000" w14:paraId="00000022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There is – There are</w:t>
      </w:r>
    </w:p>
    <w:p w:rsidR="00000000" w:rsidDel="00000000" w:rsidP="00000000" w:rsidRDefault="00000000" w:rsidRPr="00000000" w14:paraId="00000023">
      <w:pPr>
        <w:spacing w:line="276" w:lineRule="auto"/>
        <w:jc w:val="both"/>
        <w:rPr>
          <w:rFonts w:ascii="Arial" w:cs="Arial" w:eastAsia="Arial" w:hAnsi="Arial"/>
          <w:b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Technical unit 3-Figuras geométricas, mediciones y herramientas. El taller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CRITERIOS DE EVALUACIÓN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Evaluación formativa de tareas intermedias. </w:t>
      </w:r>
    </w:p>
    <w:p w:rsidR="00000000" w:rsidDel="00000000" w:rsidP="00000000" w:rsidRDefault="00000000" w:rsidRPr="00000000" w14:paraId="00000025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-Evaluación oral mediante la observación de la actuación del alumnos/a en clase.</w:t>
      </w:r>
    </w:p>
    <w:p w:rsidR="00000000" w:rsidDel="00000000" w:rsidP="00000000" w:rsidRDefault="00000000" w:rsidRPr="00000000" w14:paraId="00000026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-Evaluación de la comprensión auditiva.</w:t>
      </w:r>
    </w:p>
    <w:p w:rsidR="00000000" w:rsidDel="00000000" w:rsidP="00000000" w:rsidRDefault="00000000" w:rsidRPr="00000000" w14:paraId="00000027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-Evaluación de comprensión lectora.</w:t>
      </w:r>
    </w:p>
    <w:p w:rsidR="00000000" w:rsidDel="00000000" w:rsidP="00000000" w:rsidRDefault="00000000" w:rsidRPr="00000000" w14:paraId="00000028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-Evaluación de la producción,   de actuación, progreso y del proyecto.</w:t>
      </w:r>
    </w:p>
    <w:p w:rsidR="00000000" w:rsidDel="00000000" w:rsidP="00000000" w:rsidRDefault="00000000" w:rsidRPr="00000000" w14:paraId="00000029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-Autoevaluación</w:t>
      </w:r>
    </w:p>
    <w:p w:rsidR="00000000" w:rsidDel="00000000" w:rsidP="00000000" w:rsidRDefault="00000000" w:rsidRPr="00000000" w14:paraId="0000002A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Comprensión y producción de mensajes.</w:t>
      </w:r>
    </w:p>
    <w:p w:rsidR="00000000" w:rsidDel="00000000" w:rsidP="00000000" w:rsidRDefault="00000000" w:rsidRPr="00000000" w14:paraId="0000002B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BIBLIOGRAFÍA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Material bibliográfico disponible en la institución. Libro For Teens 1, What´s up 1 –Engage 1Grabaciones. -Videos -Revistas/diarios -Objetos de uso Cotidiano.-Internet-Novelas y fotonovelas- Cuadernillos de Educ.ar y de estudios interculturales. Material auditivo del sitio Educ.ar.Readers. “English for Technical Students 1” D. Bonamy. Unidades 1,2,3</w:t>
      </w:r>
    </w:p>
    <w:p w:rsidR="00000000" w:rsidDel="00000000" w:rsidP="00000000" w:rsidRDefault="00000000" w:rsidRPr="00000000" w14:paraId="0000002D">
      <w:pPr>
        <w:spacing w:line="276" w:lineRule="auto"/>
        <w:jc w:val="both"/>
        <w:rPr>
          <w:rFonts w:ascii="Arial" w:cs="Arial" w:eastAsia="Arial" w:hAnsi="Arial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FIRMAS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2F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A700E"/>
    <w:rPr>
      <w:rFonts w:ascii="Calibri" w:cs="Times New Roman" w:eastAsia="Calibri" w:hAnsi="Calibri"/>
      <w:lang w:val="es-AR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Piedepgina">
    <w:name w:val="footer"/>
    <w:basedOn w:val="Normal"/>
    <w:link w:val="PiedepginaCar"/>
    <w:uiPriority w:val="99"/>
    <w:rsid w:val="000A700E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eastAsia="es-ES" w:val="es-ES"/>
    </w:rPr>
  </w:style>
  <w:style w:type="character" w:styleId="PiedepginaCar" w:customStyle="1">
    <w:name w:val="Pie de página Car"/>
    <w:basedOn w:val="Fuentedeprrafopredeter"/>
    <w:link w:val="Piedepgina"/>
    <w:uiPriority w:val="99"/>
    <w:rsid w:val="000A700E"/>
    <w:rPr>
      <w:rFonts w:ascii="Times New Roman" w:cs="Times New Roman" w:eastAsia="Calibri" w:hAnsi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 w:val="1"/>
    <w:rsid w:val="000A700E"/>
    <w:pPr>
      <w:ind w:left="720"/>
      <w:contextualSpacing w:val="1"/>
    </w:pPr>
  </w:style>
  <w:style w:type="paragraph" w:styleId="Encabezado">
    <w:name w:val="header"/>
    <w:basedOn w:val="Normal"/>
    <w:link w:val="EncabezadoCar"/>
    <w:uiPriority w:val="99"/>
    <w:semiHidden w:val="1"/>
    <w:unhideWhenUsed w:val="1"/>
    <w:rsid w:val="000A700E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semiHidden w:val="1"/>
    <w:rsid w:val="000A700E"/>
    <w:rPr>
      <w:rFonts w:ascii="Calibri" w:cs="Times New Roman" w:eastAsia="Calibri" w:hAnsi="Calibri"/>
      <w:lang w:val="es-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vIFuWqOHTMLH2VXlApmCCtEKdyQ==">AMUW2mX0i/PAJZGggtChcujm87B+z5s+kjzw7G9Dgl/l5fKWyf1K47kUhQRA22rVPCmzKU9uIfI37DifB10ILHBog35NIw4mVlEiwhQ1KvRCBHCFs+Dh0rWeWJg/+6Hzq4purkz6mC8b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2023-02-27T18:18:00Z</dcterms:created>
  <dc:creator>x</dc:creator>
</cp:coreProperties>
</file>