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0" w:rsidRPr="006E3396" w:rsidRDefault="0019759E" w:rsidP="005C4067">
      <w:pPr>
        <w:rPr>
          <w:lang w:val="es-AR"/>
        </w:rPr>
      </w:pPr>
      <w:r>
        <w:rPr>
          <w:lang w:val="es-ES"/>
        </w:rPr>
        <w:t xml:space="preserve">Programa de: </w:t>
      </w:r>
      <w:r w:rsidR="005C4067" w:rsidRPr="005C4067">
        <w:rPr>
          <w:lang w:val="es-AR"/>
        </w:rPr>
        <w:t>INSTALACIÓN, MANTENIMIENTO Y REPARACIÓN DE SISTEMAS COMPUTACIONALES</w:t>
      </w:r>
    </w:p>
    <w:p w:rsidR="0019759E" w:rsidRDefault="00A05116">
      <w:pPr>
        <w:rPr>
          <w:lang w:val="es-ES"/>
        </w:rPr>
      </w:pPr>
      <w:r>
        <w:rPr>
          <w:lang w:val="es-ES"/>
        </w:rPr>
        <w:t>Curso: 6</w:t>
      </w:r>
      <w:r w:rsidR="008163E1">
        <w:rPr>
          <w:lang w:val="es-ES"/>
        </w:rPr>
        <w:t>°1°</w:t>
      </w:r>
      <w:r>
        <w:rPr>
          <w:lang w:val="es-ES"/>
        </w:rPr>
        <w:t xml:space="preserve"> y 6</w:t>
      </w:r>
      <w:r w:rsidR="00F85BA5">
        <w:rPr>
          <w:lang w:val="es-ES"/>
        </w:rPr>
        <w:t>°2° Informática personal y profesional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6E3396" w:rsidRPr="006E3396" w:rsidRDefault="005C4067" w:rsidP="00D26242">
      <w:pPr>
        <w:rPr>
          <w:lang w:val="es-AR"/>
        </w:rPr>
      </w:pPr>
      <w:r w:rsidRPr="005C4067">
        <w:rPr>
          <w:lang w:val="es-AR"/>
        </w:rPr>
        <w:t xml:space="preserve">El orden de los contenidos propuestos a continuación es sólo una forma de presentación, correspondiendo a la institución su organización </w:t>
      </w:r>
      <w:proofErr w:type="spellStart"/>
      <w:r w:rsidRPr="005C4067">
        <w:rPr>
          <w:lang w:val="es-AR"/>
        </w:rPr>
        <w:t>pedagógicodidáctica</w:t>
      </w:r>
      <w:proofErr w:type="spellEnd"/>
      <w:r w:rsidRPr="005C4067">
        <w:rPr>
          <w:lang w:val="es-AR"/>
        </w:rPr>
        <w:t xml:space="preserve"> al elaborar el Proyecto Curricular Institucional. Los mismos no se presentan como unidades temáticas para ser desarrolladas por el docente, sino como funda</w:t>
      </w:r>
      <w:bookmarkStart w:id="0" w:name="_GoBack"/>
      <w:bookmarkEnd w:id="0"/>
      <w:r w:rsidRPr="005C4067">
        <w:rPr>
          <w:lang w:val="es-AR"/>
        </w:rPr>
        <w:t>mentos para el logro de las capacidades profesionales mencionadas. Mantenimiento de sistemas computacionales: concepto, clasificación, documentación del proceso de mantenimiento. Protocolos de mantenimiento estandarizados. Instalación de equipos: provisión de energía acondicionada normalizada, ventilación, pisos técnicos, canales para el cableado, accesos para el mantenimiento, iluminación, ubicación de las instalaciones auxiliares. Reparación y actualización técnica de equipos de computación: criterios de selección de componentes. Reparación y mantenimiento de equipos computacionales móviles. Mantenimiento de: estabilizadores, UPS, fuentes de</w:t>
      </w:r>
      <w:r w:rsidRPr="005C4067">
        <w:rPr>
          <w:lang w:val="es-AR"/>
        </w:rPr>
        <w:t xml:space="preserve"> </w:t>
      </w:r>
      <w:r w:rsidRPr="005C4067">
        <w:rPr>
          <w:lang w:val="es-AR"/>
        </w:rPr>
        <w:t xml:space="preserve">alimentación, tableros de distribución, unidades de almacenamiento y </w:t>
      </w:r>
      <w:proofErr w:type="spellStart"/>
      <w:r w:rsidRPr="005C4067">
        <w:rPr>
          <w:lang w:val="es-AR"/>
        </w:rPr>
        <w:t>backups</w:t>
      </w:r>
      <w:proofErr w:type="spellEnd"/>
      <w:r w:rsidRPr="005C4067">
        <w:rPr>
          <w:lang w:val="es-AR"/>
        </w:rPr>
        <w:t xml:space="preserve"> de datos, monitores a TRC y otros, CPU, racks, terminales, impresoras, </w:t>
      </w:r>
      <w:proofErr w:type="spellStart"/>
      <w:r w:rsidRPr="005C4067">
        <w:rPr>
          <w:lang w:val="es-AR"/>
        </w:rPr>
        <w:t>scanners</w:t>
      </w:r>
      <w:proofErr w:type="spellEnd"/>
      <w:r w:rsidRPr="005C4067">
        <w:rPr>
          <w:lang w:val="es-AR"/>
        </w:rPr>
        <w:t xml:space="preserve"> y otros dispositivos ópticos. Nuevos productos tecnológicos del área. Análisis de costos. Presupuestos. Garantías.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58A" w:rsidRDefault="0086058A" w:rsidP="0019759E">
      <w:pPr>
        <w:spacing w:after="0" w:line="240" w:lineRule="auto"/>
      </w:pPr>
      <w:r>
        <w:separator/>
      </w:r>
    </w:p>
  </w:endnote>
  <w:endnote w:type="continuationSeparator" w:id="0">
    <w:p w:rsidR="0086058A" w:rsidRDefault="0086058A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58A" w:rsidRDefault="0086058A" w:rsidP="0019759E">
      <w:pPr>
        <w:spacing w:after="0" w:line="240" w:lineRule="auto"/>
      </w:pPr>
      <w:r>
        <w:separator/>
      </w:r>
    </w:p>
  </w:footnote>
  <w:footnote w:type="continuationSeparator" w:id="0">
    <w:p w:rsidR="0086058A" w:rsidRDefault="0086058A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351125"/>
    <w:rsid w:val="0038719C"/>
    <w:rsid w:val="003C0CE7"/>
    <w:rsid w:val="0042712D"/>
    <w:rsid w:val="004F596B"/>
    <w:rsid w:val="0052167C"/>
    <w:rsid w:val="005304B5"/>
    <w:rsid w:val="005C4067"/>
    <w:rsid w:val="006170CA"/>
    <w:rsid w:val="00664398"/>
    <w:rsid w:val="006E3396"/>
    <w:rsid w:val="007C7A21"/>
    <w:rsid w:val="008163E1"/>
    <w:rsid w:val="0086058A"/>
    <w:rsid w:val="009718C7"/>
    <w:rsid w:val="009A1EF4"/>
    <w:rsid w:val="00A05116"/>
    <w:rsid w:val="00AB7459"/>
    <w:rsid w:val="00AF08FE"/>
    <w:rsid w:val="00D26242"/>
    <w:rsid w:val="00D82940"/>
    <w:rsid w:val="00E75790"/>
    <w:rsid w:val="00F12866"/>
    <w:rsid w:val="00F85BA5"/>
    <w:rsid w:val="00FB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2023-09-23T13:21:00Z</dcterms:created>
  <dcterms:modified xsi:type="dcterms:W3CDTF">2023-09-23T13:21:00Z</dcterms:modified>
</cp:coreProperties>
</file>