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</w:t>
      </w:r>
      <w:r w:rsidR="003F197F">
        <w:t>PLANIFICACIÓN DE LA OBRA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60E0A">
        <w:rPr>
          <w:b/>
          <w:sz w:val="24"/>
          <w:szCs w:val="24"/>
        </w:rPr>
        <w:t xml:space="preserve"> 4to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3F197F">
        <w:t>144</w:t>
      </w:r>
      <w:r>
        <w:t xml:space="preserve"> horas reloj</w:t>
      </w:r>
    </w:p>
    <w:p w:rsidR="003F197F" w:rsidRDefault="003F197F" w:rsidP="00997EA3">
      <w:r>
        <w:t>Administración de los procesos constructivos. Ubicación de la obra. Tipos de obras urbanas. Accesos. Fuentes de provisión de agua y de energía. Aprovisionamiento de materiales. Programación integral del obrador. Personal necesario. Técnico, administrativo y obrero. Sincronización de distintos trabajos. Gráficos de ejecución. Administración de equipos y herramientas y útiles necesarios. Materiales. Recepción y acopio. Control de calidad según pliego de condiciones. Remitos. Partes diarios. Control de consumo y de existencia. Estudio de la documentación de obra. Las cláusulas del contrato y los pliegos de condiciones en su relación con la marcha de los trabajos. Libros de órdenes. Órdenes de servicio. Subcontratos. Planificación de la obra. Disposiciones reglamentarias a contemplar. Planificación en detalle de cada subproceso. Oportunidad de comienzo y terminación de cada rubro. Ayuda de gremio. Control de costos. Medición de trabajos ejecutados. Preparación de certificados. Mayores costos de mano de obra y materiales. Su liquidación. Aplicación de las disposiciones vigentes al respecto. Recepción de trabajos ejecutados por subcontratistas, parciales y/o totales. Control de certificaciones. Actas de recepción. Entrega de la totalidad de la obra. Técnicas para administrar los procesos y los productos constructivos. Programación de inversiones y certificaciones de obra. Seguridad e higiene de las obras. Gestión de los procesos constructivos. Breve reseña sobre conocimiento e interpretación de una documentación de obra. Planos generales y de detalle, planilla de locales, planillas, pliego de condiciones, modelos de contratos. Cómputo métrico; definición y objeto para cada uno de los rubros de la obra. Rendimientos.</w:t>
      </w:r>
      <w:r>
        <w:t xml:space="preserve"> </w:t>
      </w:r>
      <w:r>
        <w:t>Planillas a emplear. Ordenamiento del trabajo lista de rubros. Costo de los materiales y de la mano de obra. Influencia de las cargas sociales. Gastos generales. Beneficios. Análisis y determinación de precios unitarios. Confección y empleo de planillas de precios unitarios. Presupuestos. Definición y objeto. Distintas formas de presupuestar. Confección del presupuesto completo y detallado de una obra. Técnicas para gestionar los procesos y los productos constructivos. Criterios para componer grupos de trabajo. Distribución de las tareas. Elección del equipo, herramientas y útiles, transporte.</w:t>
      </w:r>
    </w:p>
    <w:p w:rsidR="002A6F8D" w:rsidRDefault="007952E4" w:rsidP="00997EA3">
      <w:pPr>
        <w:rPr>
          <w:b/>
          <w:sz w:val="24"/>
          <w:szCs w:val="24"/>
          <w:u w:val="single"/>
        </w:rPr>
      </w:pPr>
      <w:r>
        <w:t xml:space="preserve"> </w:t>
      </w:r>
      <w:r w:rsidR="002A6F8D"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3F197F"/>
    <w:rsid w:val="0041792D"/>
    <w:rsid w:val="004B173F"/>
    <w:rsid w:val="00585D62"/>
    <w:rsid w:val="005C0ADE"/>
    <w:rsid w:val="005D40DB"/>
    <w:rsid w:val="00633CDF"/>
    <w:rsid w:val="006F1A95"/>
    <w:rsid w:val="00731C35"/>
    <w:rsid w:val="00747401"/>
    <w:rsid w:val="00760E0A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A44CF0"/>
    <w:rsid w:val="00B04835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2024-05-23T11:40:00Z</dcterms:created>
  <dcterms:modified xsi:type="dcterms:W3CDTF">2024-05-23T11:40:00Z</dcterms:modified>
</cp:coreProperties>
</file>