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B4103B">
        <w:t>SISTEMAS</w:t>
      </w:r>
      <w:proofErr w:type="gramEnd"/>
      <w:r w:rsidR="00B4103B">
        <w:t xml:space="preserve"> CONSTRUCTIVOS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60E0A">
        <w:rPr>
          <w:b/>
          <w:sz w:val="24"/>
          <w:szCs w:val="24"/>
        </w:rPr>
        <w:t xml:space="preserve"> 4to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B4103B">
        <w:t>72</w:t>
      </w:r>
      <w:bookmarkStart w:id="0" w:name="_GoBack"/>
      <w:bookmarkEnd w:id="0"/>
      <w:r>
        <w:t xml:space="preserve"> horas reloj</w:t>
      </w:r>
    </w:p>
    <w:p w:rsidR="00B4103B" w:rsidRDefault="00B4103B" w:rsidP="00997EA3">
      <w:r>
        <w:t xml:space="preserve">Reconocimientos materiales. Conocimiento y preparación de morteros y hormigones. Reconocimiento del hierro según clases, tipos y usos. Demoliciones. Apuntalamientos. Determinación y fijación de líneas municipales. Verificación de medidas de terrenos edificados o no. Relevamiento de construcciones existentes. Interpretación y conocimiento de planos y planillas de obra. Replanteo. Nivelación. Ubicación de puntos fijos. Andamios, silletas, escaleras y protecciones de obra. Determinación y materialización del nivel cero de obra. Aparejos y trabazones en mampostería de ladrillos, de piedra y mixta. Mampostería de cimientos. Recalces. Aislaciones hidrófugas. Capas aisladoras, horizontales y verticales. Mampostería en elevación. </w:t>
      </w:r>
      <w:proofErr w:type="spellStart"/>
      <w:r>
        <w:t>Submuraciones</w:t>
      </w:r>
      <w:proofErr w:type="spellEnd"/>
      <w:r>
        <w:t xml:space="preserve">. Pilares. Molduras sencillas. Marcos metálicos y de madera. Revoques interiores y exteriores. Revoques impermeables. Revoques de frente. Toma de juntas. Cielorrasos a la cal. Molduras sencillas. </w:t>
      </w:r>
      <w:proofErr w:type="spellStart"/>
      <w:r>
        <w:t>Taparrollos</w:t>
      </w:r>
      <w:proofErr w:type="spellEnd"/>
      <w:r>
        <w:t>. Yesería.</w:t>
      </w:r>
    </w:p>
    <w:p w:rsidR="002A6F8D" w:rsidRDefault="007952E4" w:rsidP="00997EA3">
      <w:pPr>
        <w:rPr>
          <w:b/>
          <w:sz w:val="24"/>
          <w:szCs w:val="24"/>
          <w:u w:val="single"/>
        </w:rPr>
      </w:pPr>
      <w:r>
        <w:t xml:space="preserve"> </w:t>
      </w:r>
      <w:r w:rsidR="002A6F8D"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3F197F"/>
    <w:rsid w:val="0041792D"/>
    <w:rsid w:val="004B173F"/>
    <w:rsid w:val="00585D62"/>
    <w:rsid w:val="005C0ADE"/>
    <w:rsid w:val="005D40DB"/>
    <w:rsid w:val="00633CDF"/>
    <w:rsid w:val="006F1A95"/>
    <w:rsid w:val="00731C35"/>
    <w:rsid w:val="00747401"/>
    <w:rsid w:val="00760E0A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2024-05-23T11:42:00Z</dcterms:created>
  <dcterms:modified xsi:type="dcterms:W3CDTF">2024-05-23T11:42:00Z</dcterms:modified>
</cp:coreProperties>
</file>