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37500A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37500A">
        <w:t>LABORATORIO</w:t>
      </w:r>
      <w:proofErr w:type="gramEnd"/>
      <w:r w:rsidR="0037500A">
        <w:t xml:space="preserve"> DE PROCESOS INDUSTRIALES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F296B">
        <w:rPr>
          <w:b/>
          <w:sz w:val="24"/>
          <w:szCs w:val="24"/>
        </w:rPr>
        <w:t xml:space="preserve"> 6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37500A" w:rsidP="00997EA3">
      <w:r>
        <w:t>Carga Horaria Total: 144</w:t>
      </w:r>
      <w:r w:rsidR="00EC597D">
        <w:t xml:space="preserve"> horas reloj anual </w:t>
      </w:r>
    </w:p>
    <w:p w:rsidR="0037500A" w:rsidRDefault="0037500A" w:rsidP="00997EA3">
      <w:r>
        <w:t xml:space="preserve">Procesos productivos. Procesos continuos y discontinuos de fabricación. Procesos químicos tipo. Simbolización e interpretación de diagramas de proceso. El proceso químico, combinación de operaciones básicas. Normas de dibujo aplicadas a la industria de procesos. Código de colores y simbología aplicados a instalaciones de procesos, aparatos eléctricos y equipos mecánicos. Diagramas de flujo de procesos e interpretación de planos y esquemas de equipos e instalaciones químicas. Las industrias de procesos. Clasificación de las industrias de procesos, por tipo de proceso y de productos. Departamentos y servicios de la empresa: funciones de producción, laboratorio, mantenimiento y seguridad. Relaciones funcionales e interdependencia. Organización y líneas jerárquicas. Unidades y líneas de producción. Operaciones básicas en las industrias de procesos: Para cada operación que forme parte del o los procesos seleccionados para desarrollar el módulo: • Fundamento y criterios de elección del método. • Identificación y funcionamiento de equipos. • Variables que deben ser medidas y parámetros que deben ser controlados en la operación. • Medidas de seguridad. • Aplicación del balance de materia y energía en el o los procesos seleccionados. </w:t>
      </w:r>
    </w:p>
    <w:p w:rsidR="0037500A" w:rsidRDefault="0037500A" w:rsidP="00997EA3">
      <w:r>
        <w:t>Aplicación de la informática al control de los procesos productivos. Interpretación de simbología gráfica en diagramas computarizados e identificación de instrumentos. Normas para la realización e interpretación de diagramas de flujo e información de proceso, resultante de una simulación computarizada. Nociones sobre sistema de control distribuido y estudio de control de procesos mediante simuladores a través de ordenador. Introducción a las técnicas de simulación. Aplicaciones informáticas a la producción y al control de calidad. Sistemas de búsqueda, registro y tratamiento de la información derivada del proceso y medida de variables. Nociones sobre soportes informáticos de datos destinados al control de la producción, identificación y codificación de muestras, gestión de archivos de datos y a la catalogación de documentos. Sistemas de prevención y protección del ambiente de trabajo en la Industria de Procesos: Contaminantes del ambiente de trabajo: Físicos (ruidos, vibraciones, temperatura...), químicos (fuga de gases, productos químicos tóxicos, inflamables o explosivos), biológicos y microbiológicos. Nociones sobre procedimientos de medida y eliminación de contaminantes en los procesos de producción o depuración química industrial. Tratamiento de emanaciones a la atmósfera, aguas y residuos sólidos. Acondicionamiento del lugar de trabajo: ventilación, iluminación, climatización, etc. Normas de actuación ante situaciones de riesgo ambienta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80843"/>
    <w:rsid w:val="00997EA3"/>
    <w:rsid w:val="009F296B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2024-05-23T13:18:00Z</dcterms:created>
  <dcterms:modified xsi:type="dcterms:W3CDTF">2024-05-23T13:18:00Z</dcterms:modified>
</cp:coreProperties>
</file>