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6F8D" w:rsidRDefault="002A6F8D" w:rsidP="00090A19">
      <w:pPr>
        <w:rPr>
          <w:b/>
        </w:rPr>
      </w:pPr>
    </w:p>
    <w:p w:rsidR="002A6F8D" w:rsidRPr="00D11252" w:rsidRDefault="00C368EA" w:rsidP="00997EA3">
      <w:pPr>
        <w:rPr>
          <w:b/>
          <w:sz w:val="28"/>
          <w:szCs w:val="24"/>
          <w:u w:val="single"/>
        </w:rPr>
      </w:pPr>
      <w:r>
        <w:rPr>
          <w:noProof/>
          <w:lang w:eastAsia="es-A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-185420</wp:posOffset>
            </wp:positionH>
            <wp:positionV relativeFrom="paragraph">
              <wp:posOffset>-99060</wp:posOffset>
            </wp:positionV>
            <wp:extent cx="1200150" cy="1790700"/>
            <wp:effectExtent l="19050" t="0" r="0" b="0"/>
            <wp:wrapTight wrapText="bothSides">
              <wp:wrapPolygon edited="0">
                <wp:start x="-343" y="0"/>
                <wp:lineTo x="-343" y="21370"/>
                <wp:lineTo x="21600" y="21370"/>
                <wp:lineTo x="21600" y="0"/>
                <wp:lineTo x="-343" y="0"/>
              </wp:wrapPolygon>
            </wp:wrapTight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79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A6F8D" w:rsidRPr="00D11252">
        <w:rPr>
          <w:b/>
          <w:sz w:val="28"/>
          <w:szCs w:val="24"/>
          <w:u w:val="single"/>
        </w:rPr>
        <w:t xml:space="preserve">PROGRAMA DE ESTUDIOS   </w:t>
      </w:r>
    </w:p>
    <w:p w:rsidR="001F7F2B" w:rsidRDefault="002A6F8D" w:rsidP="00997EA3">
      <w:r>
        <w:rPr>
          <w:b/>
          <w:sz w:val="24"/>
          <w:szCs w:val="24"/>
        </w:rPr>
        <w:t>ESPAC</w:t>
      </w:r>
      <w:r w:rsidR="007952E4">
        <w:rPr>
          <w:b/>
          <w:sz w:val="24"/>
          <w:szCs w:val="24"/>
        </w:rPr>
        <w:t>IO CURRICULAR/TTP</w:t>
      </w:r>
      <w:proofErr w:type="gramStart"/>
      <w:r w:rsidR="007952E4">
        <w:rPr>
          <w:b/>
          <w:sz w:val="24"/>
          <w:szCs w:val="24"/>
        </w:rPr>
        <w:t xml:space="preserve">: </w:t>
      </w:r>
      <w:r>
        <w:rPr>
          <w:b/>
          <w:sz w:val="24"/>
          <w:szCs w:val="24"/>
        </w:rPr>
        <w:t xml:space="preserve"> </w:t>
      </w:r>
      <w:r w:rsidR="001F7F2B">
        <w:t>LABORATORIO</w:t>
      </w:r>
      <w:proofErr w:type="gramEnd"/>
      <w:r w:rsidR="001F7F2B">
        <w:t xml:space="preserve"> DE TÉCNICAS ANALÍTICAS INSTRUMENTALES </w:t>
      </w:r>
    </w:p>
    <w:p w:rsidR="002A6F8D" w:rsidRDefault="002A6F8D" w:rsidP="00997EA3">
      <w:pPr>
        <w:rPr>
          <w:b/>
          <w:sz w:val="28"/>
          <w:szCs w:val="24"/>
        </w:rPr>
      </w:pPr>
      <w:bookmarkStart w:id="0" w:name="_GoBack"/>
      <w:bookmarkEnd w:id="0"/>
      <w:r>
        <w:rPr>
          <w:b/>
          <w:sz w:val="24"/>
          <w:szCs w:val="24"/>
        </w:rPr>
        <w:t>MODALIDAD:</w:t>
      </w:r>
      <w:r w:rsidR="007952E4">
        <w:rPr>
          <w:b/>
          <w:sz w:val="24"/>
          <w:szCs w:val="24"/>
        </w:rPr>
        <w:t xml:space="preserve"> </w:t>
      </w:r>
      <w:r w:rsidR="00760E0A">
        <w:rPr>
          <w:b/>
          <w:sz w:val="24"/>
          <w:szCs w:val="24"/>
        </w:rPr>
        <w:t>Superior</w:t>
      </w:r>
    </w:p>
    <w:p w:rsidR="002A6F8D" w:rsidRDefault="00731C35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>AÑO:</w:t>
      </w:r>
      <w:r w:rsidR="009540C9">
        <w:rPr>
          <w:b/>
          <w:sz w:val="24"/>
          <w:szCs w:val="24"/>
        </w:rPr>
        <w:t xml:space="preserve"> 7m</w:t>
      </w:r>
      <w:r w:rsidR="00760E0A">
        <w:rPr>
          <w:b/>
          <w:sz w:val="24"/>
          <w:szCs w:val="24"/>
        </w:rPr>
        <w:t>o</w:t>
      </w:r>
    </w:p>
    <w:p w:rsidR="002A6F8D" w:rsidRDefault="002A6F8D" w:rsidP="00997EA3">
      <w:pPr>
        <w:rPr>
          <w:b/>
          <w:sz w:val="24"/>
          <w:szCs w:val="24"/>
        </w:rPr>
      </w:pPr>
    </w:p>
    <w:p w:rsidR="007952E4" w:rsidRDefault="002A6F8D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 w:rsidRPr="0041792D">
        <w:rPr>
          <w:b/>
          <w:sz w:val="24"/>
          <w:szCs w:val="24"/>
          <w:u w:val="single"/>
        </w:rPr>
        <w:t>CONTENIDOS</w:t>
      </w:r>
      <w:r w:rsidR="007952E4">
        <w:rPr>
          <w:b/>
          <w:sz w:val="24"/>
          <w:szCs w:val="24"/>
          <w:u w:val="single"/>
        </w:rPr>
        <w:t>:</w:t>
      </w:r>
    </w:p>
    <w:p w:rsidR="00EC597D" w:rsidRDefault="00802CB8" w:rsidP="00997EA3">
      <w:r>
        <w:t>Carga Horaria Total: 144</w:t>
      </w:r>
      <w:r w:rsidR="00EC597D">
        <w:t xml:space="preserve"> horas reloj anual </w:t>
      </w:r>
    </w:p>
    <w:p w:rsidR="001F7F2B" w:rsidRDefault="001F7F2B" w:rsidP="00997EA3">
      <w:r>
        <w:t xml:space="preserve">Análisis electroquímicos: </w:t>
      </w:r>
      <w:proofErr w:type="spellStart"/>
      <w:r>
        <w:t>Potenciometría</w:t>
      </w:r>
      <w:proofErr w:type="spellEnd"/>
      <w:r>
        <w:t xml:space="preserve">: Celdas Voltaicas, ENH, Potencial de electrodo, </w:t>
      </w:r>
      <w:proofErr w:type="spellStart"/>
      <w:r>
        <w:t>peachímetro</w:t>
      </w:r>
      <w:proofErr w:type="spellEnd"/>
      <w:r>
        <w:t xml:space="preserve">, electrodo de referencias, electrodos indicadores, titulación </w:t>
      </w:r>
      <w:proofErr w:type="spellStart"/>
      <w:r>
        <w:t>potenciométrica</w:t>
      </w:r>
      <w:proofErr w:type="spellEnd"/>
      <w:r>
        <w:t xml:space="preserve">. </w:t>
      </w:r>
      <w:proofErr w:type="spellStart"/>
      <w:r>
        <w:t>Conductimetría</w:t>
      </w:r>
      <w:proofErr w:type="spellEnd"/>
      <w:r>
        <w:t xml:space="preserve">: Leyes de conductividad iónica, </w:t>
      </w:r>
      <w:proofErr w:type="spellStart"/>
      <w:r>
        <w:t>conductímetro</w:t>
      </w:r>
      <w:proofErr w:type="spellEnd"/>
      <w:r>
        <w:t xml:space="preserve">, titulación </w:t>
      </w:r>
      <w:proofErr w:type="spellStart"/>
      <w:r>
        <w:t>conductimétrica</w:t>
      </w:r>
      <w:proofErr w:type="spellEnd"/>
      <w:r>
        <w:t xml:space="preserve">. Análisis espectrofotométrico: Radiación electromagnética, Espectro electromagnético. Espectroscopia de absorción y emisión. Espectrometría de absorción: Ley de Lambert y </w:t>
      </w:r>
      <w:proofErr w:type="spellStart"/>
      <w:r>
        <w:t>Beer</w:t>
      </w:r>
      <w:proofErr w:type="spellEnd"/>
      <w:r>
        <w:t xml:space="preserve">. Espectrofotómetros: Descripción de las partes del instrumento. Espectrofotometría UV visible. Espectrofotometría de emisión: Determinaciones en muestra de interés. Análisis </w:t>
      </w:r>
      <w:proofErr w:type="spellStart"/>
      <w:r>
        <w:t>cromatográfico</w:t>
      </w:r>
      <w:proofErr w:type="spellEnd"/>
      <w:r>
        <w:t xml:space="preserve">: Fundamento del análisis </w:t>
      </w:r>
      <w:proofErr w:type="spellStart"/>
      <w:r>
        <w:t>cromatográfico</w:t>
      </w:r>
      <w:proofErr w:type="spellEnd"/>
      <w:r>
        <w:t xml:space="preserve">. Clasificación. Cromatografía en líquidos (HPLC). Cromatografía de intercambio iónico. El aparato, descripción de los componentes. Aplicaciones. Cromatografía de gases. Normas de mantenimiento, conservación, seguridad y manipulación del instrumental y herramientas utilizados. </w:t>
      </w:r>
    </w:p>
    <w:p w:rsidR="002A6F8D" w:rsidRPr="00B75F9D" w:rsidRDefault="002A6F8D" w:rsidP="00997EA3">
      <w:r w:rsidRPr="0041792D">
        <w:rPr>
          <w:b/>
          <w:sz w:val="24"/>
          <w:szCs w:val="24"/>
          <w:u w:val="single"/>
        </w:rPr>
        <w:t>CRITERIOS DE EVALUACIÓN</w:t>
      </w:r>
    </w:p>
    <w:p w:rsidR="007952E4" w:rsidRPr="007952E4" w:rsidRDefault="007952E4" w:rsidP="00997EA3">
      <w:pPr>
        <w:rPr>
          <w:sz w:val="24"/>
          <w:szCs w:val="24"/>
        </w:rPr>
      </w:pPr>
      <w:r>
        <w:rPr>
          <w:sz w:val="24"/>
          <w:szCs w:val="24"/>
        </w:rPr>
        <w:t>Desempeñarse de manera fluida con vocabulario correcto y con precisión</w:t>
      </w:r>
      <w:r w:rsidR="00C368EA">
        <w:rPr>
          <w:sz w:val="24"/>
          <w:szCs w:val="24"/>
        </w:rPr>
        <w:t xml:space="preserve"> en</w:t>
      </w:r>
      <w:r>
        <w:rPr>
          <w:sz w:val="24"/>
          <w:szCs w:val="24"/>
        </w:rPr>
        <w:t xml:space="preserve"> la resolución de diversos problemas, que pueda establecer relación concreta entre las teorías y las aplicaciones que poseen. Resolución de ejercicios</w:t>
      </w:r>
      <w:r w:rsidR="00C368EA">
        <w:rPr>
          <w:sz w:val="24"/>
          <w:szCs w:val="24"/>
        </w:rPr>
        <w:t xml:space="preserve"> y evaluación oral.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       </w:t>
      </w:r>
    </w:p>
    <w:p w:rsidR="00C368EA" w:rsidRDefault="00C368EA" w:rsidP="00DE3176">
      <w:pPr>
        <w:pStyle w:val="Piedepgina"/>
        <w:tabs>
          <w:tab w:val="clear" w:pos="4252"/>
          <w:tab w:val="clear" w:pos="8504"/>
        </w:tabs>
        <w:jc w:val="both"/>
        <w:rPr>
          <w:rFonts w:ascii="Calibri" w:hAnsi="Calibri"/>
          <w:b/>
          <w:u w:val="single"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997EA3">
      <w:pPr>
        <w:jc w:val="right"/>
        <w:rPr>
          <w:b/>
        </w:rPr>
      </w:pPr>
    </w:p>
    <w:p w:rsidR="002A6F8D" w:rsidRPr="00E64331" w:rsidRDefault="002A6F8D" w:rsidP="00A044E4">
      <w:pPr>
        <w:jc w:val="right"/>
        <w:rPr>
          <w:b/>
        </w:rPr>
      </w:pPr>
    </w:p>
    <w:sectPr w:rsidR="002A6F8D" w:rsidRPr="00E64331" w:rsidSect="00C368EA"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CB51FF"/>
    <w:multiLevelType w:val="hybridMultilevel"/>
    <w:tmpl w:val="E91C830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A533840"/>
    <w:multiLevelType w:val="hybridMultilevel"/>
    <w:tmpl w:val="630AEB12"/>
    <w:lvl w:ilvl="0" w:tplc="C0E21924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AC337BA"/>
    <w:multiLevelType w:val="hybridMultilevel"/>
    <w:tmpl w:val="4AE4799E"/>
    <w:lvl w:ilvl="0" w:tplc="0C0A0001">
      <w:start w:val="1"/>
      <w:numFmt w:val="bullet"/>
      <w:lvlText w:val=""/>
      <w:lvlJc w:val="left"/>
      <w:pPr>
        <w:tabs>
          <w:tab w:val="num" w:pos="774"/>
        </w:tabs>
        <w:ind w:left="77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14"/>
        </w:tabs>
        <w:ind w:left="221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34"/>
        </w:tabs>
        <w:ind w:left="293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54"/>
        </w:tabs>
        <w:ind w:left="3654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94"/>
        </w:tabs>
        <w:ind w:left="509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14"/>
        </w:tabs>
        <w:ind w:left="5814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40DB"/>
    <w:rsid w:val="00005B99"/>
    <w:rsid w:val="00066D29"/>
    <w:rsid w:val="00090A19"/>
    <w:rsid w:val="000A2D89"/>
    <w:rsid w:val="000C0CF4"/>
    <w:rsid w:val="00104827"/>
    <w:rsid w:val="00136EE2"/>
    <w:rsid w:val="00143E27"/>
    <w:rsid w:val="001673ED"/>
    <w:rsid w:val="00173761"/>
    <w:rsid w:val="00177D6D"/>
    <w:rsid w:val="001F7F2B"/>
    <w:rsid w:val="00205596"/>
    <w:rsid w:val="00242C86"/>
    <w:rsid w:val="002469BE"/>
    <w:rsid w:val="00282334"/>
    <w:rsid w:val="002A35AB"/>
    <w:rsid w:val="002A6F8D"/>
    <w:rsid w:val="0037500A"/>
    <w:rsid w:val="003919BB"/>
    <w:rsid w:val="0039558C"/>
    <w:rsid w:val="003F197F"/>
    <w:rsid w:val="0041792D"/>
    <w:rsid w:val="00472AAA"/>
    <w:rsid w:val="004B173F"/>
    <w:rsid w:val="004E0B6F"/>
    <w:rsid w:val="00517EA7"/>
    <w:rsid w:val="005808EE"/>
    <w:rsid w:val="00585D62"/>
    <w:rsid w:val="005B30D2"/>
    <w:rsid w:val="005C0ADE"/>
    <w:rsid w:val="005D40DB"/>
    <w:rsid w:val="005F2365"/>
    <w:rsid w:val="006316A1"/>
    <w:rsid w:val="00633CDF"/>
    <w:rsid w:val="00682979"/>
    <w:rsid w:val="00694157"/>
    <w:rsid w:val="006F1A95"/>
    <w:rsid w:val="00731C35"/>
    <w:rsid w:val="00747401"/>
    <w:rsid w:val="00760E0A"/>
    <w:rsid w:val="007952E4"/>
    <w:rsid w:val="00795C36"/>
    <w:rsid w:val="007A4075"/>
    <w:rsid w:val="007E2A61"/>
    <w:rsid w:val="00802CB8"/>
    <w:rsid w:val="00805AD1"/>
    <w:rsid w:val="00822476"/>
    <w:rsid w:val="00851F91"/>
    <w:rsid w:val="008A770B"/>
    <w:rsid w:val="008F2FFD"/>
    <w:rsid w:val="00901D90"/>
    <w:rsid w:val="009540C9"/>
    <w:rsid w:val="00980843"/>
    <w:rsid w:val="00997EA3"/>
    <w:rsid w:val="009F296B"/>
    <w:rsid w:val="009F2B6C"/>
    <w:rsid w:val="00A044E4"/>
    <w:rsid w:val="00A104D4"/>
    <w:rsid w:val="00A21B9A"/>
    <w:rsid w:val="00A342EB"/>
    <w:rsid w:val="00A44CF0"/>
    <w:rsid w:val="00B04835"/>
    <w:rsid w:val="00B25D9D"/>
    <w:rsid w:val="00B3567D"/>
    <w:rsid w:val="00B4103B"/>
    <w:rsid w:val="00B44F36"/>
    <w:rsid w:val="00B75F9D"/>
    <w:rsid w:val="00BA4673"/>
    <w:rsid w:val="00C368EA"/>
    <w:rsid w:val="00C53A08"/>
    <w:rsid w:val="00C85D98"/>
    <w:rsid w:val="00CA0403"/>
    <w:rsid w:val="00CA3C88"/>
    <w:rsid w:val="00CB3FC7"/>
    <w:rsid w:val="00CC5698"/>
    <w:rsid w:val="00D11252"/>
    <w:rsid w:val="00D148F0"/>
    <w:rsid w:val="00D46174"/>
    <w:rsid w:val="00D97739"/>
    <w:rsid w:val="00D97C9D"/>
    <w:rsid w:val="00DA114C"/>
    <w:rsid w:val="00DE3176"/>
    <w:rsid w:val="00DF146D"/>
    <w:rsid w:val="00E028F9"/>
    <w:rsid w:val="00E37656"/>
    <w:rsid w:val="00E47D84"/>
    <w:rsid w:val="00E64331"/>
    <w:rsid w:val="00E65E96"/>
    <w:rsid w:val="00EA1F83"/>
    <w:rsid w:val="00EA7286"/>
    <w:rsid w:val="00EB20C7"/>
    <w:rsid w:val="00EC597D"/>
    <w:rsid w:val="00EE46F6"/>
    <w:rsid w:val="00F04060"/>
    <w:rsid w:val="00F10D39"/>
    <w:rsid w:val="00F161C8"/>
    <w:rsid w:val="00F945D9"/>
    <w:rsid w:val="00FB0D28"/>
    <w:rsid w:val="00FF5A51"/>
    <w:rsid w:val="00FF7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FBCC68C-6BFD-4B48-B0D9-21F610833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40DB"/>
    <w:pPr>
      <w:spacing w:after="200" w:line="276" w:lineRule="auto"/>
    </w:pPr>
    <w:rPr>
      <w:lang w:val="es-AR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rsid w:val="00090A19"/>
    <w:pPr>
      <w:tabs>
        <w:tab w:val="center" w:pos="4252"/>
        <w:tab w:val="right" w:pos="8504"/>
      </w:tabs>
      <w:spacing w:after="0" w:line="240" w:lineRule="auto"/>
    </w:pPr>
    <w:rPr>
      <w:rFonts w:ascii="Times New Roman" w:hAnsi="Times New Roman"/>
      <w:sz w:val="24"/>
      <w:szCs w:val="24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semiHidden/>
    <w:locked/>
    <w:rsid w:val="00E028F9"/>
    <w:rPr>
      <w:rFonts w:cs="Times New Roman"/>
      <w:lang w:val="es-A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223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PROGRAMA DE ESTUDIOS</vt:lpstr>
    </vt:vector>
  </TitlesOfParts>
  <Company>Hewlett-Packard Company</Company>
  <LinksUpToDate>false</LinksUpToDate>
  <CharactersWithSpaces>1450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PROGRAMA DE ESTUDIOS</dc:title>
  <dc:creator>user</dc:creator>
  <cp:lastModifiedBy>pc</cp:lastModifiedBy>
  <cp:revision>2</cp:revision>
  <cp:lastPrinted>2015-06-12T02:44:00Z</cp:lastPrinted>
  <dcterms:created xsi:type="dcterms:W3CDTF">2024-05-23T13:29:00Z</dcterms:created>
  <dcterms:modified xsi:type="dcterms:W3CDTF">2024-05-23T13:29:00Z</dcterms:modified>
</cp:coreProperties>
</file>